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RPr="000A1C6B" w:rsidR="002C49EF" w:rsidP="000A1C6B" w:rsidRDefault="00440438" w14:paraId="555A48B5" wp14:textId="77777777">
      <w:pPr>
        <w:jc w:val="center"/>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Prediction based on Macro Analysis, Fundamental Analysis and Technical Analysis</w:t>
      </w:r>
    </w:p>
    <w:p xmlns:wp14="http://schemas.microsoft.com/office/word/2010/wordml" w:rsidRPr="000A1C6B" w:rsidR="002C49EF" w:rsidRDefault="002C49EF" w14:paraId="6A9C512F" wp14:textId="77777777">
      <w:pPr>
        <w:rPr>
          <w:b/>
        </w:rPr>
      </w:pPr>
      <w:r w:rsidRPr="000A1C6B">
        <w:rPr>
          <w:b/>
        </w:rPr>
        <w:t>Team Members</w:t>
      </w:r>
    </w:p>
    <w:p xmlns:wp14="http://schemas.microsoft.com/office/word/2010/wordml" w:rsidRPr="00440438" w:rsidR="002C49EF" w:rsidP="000A1C6B" w:rsidRDefault="002C49EF" w14:paraId="7120BF8B" wp14:textId="77777777">
      <w:pPr>
        <w:spacing w:after="0"/>
      </w:pPr>
      <w:r w:rsidRPr="00440438">
        <w:t>Gurpreet Singh Sodhi</w:t>
      </w:r>
    </w:p>
    <w:p xmlns:wp14="http://schemas.microsoft.com/office/word/2010/wordml" w:rsidRPr="002C49EF" w:rsidR="002C49EF" w:rsidP="000A1C6B" w:rsidRDefault="002C49EF" w14:paraId="6995C2B7" wp14:textId="77777777">
      <w:pPr>
        <w:spacing w:after="0"/>
        <w:rPr>
          <w:lang w:val="de-DE"/>
        </w:rPr>
      </w:pPr>
      <w:r w:rsidRPr="002C49EF">
        <w:rPr>
          <w:lang w:val="de-DE"/>
        </w:rPr>
        <w:t>Shahan Ahmed</w:t>
      </w:r>
    </w:p>
    <w:p xmlns:wp14="http://schemas.microsoft.com/office/word/2010/wordml" w:rsidRPr="002C49EF" w:rsidR="002C49EF" w:rsidP="000A1C6B" w:rsidRDefault="002C49EF" w14:paraId="0572E1FB" wp14:textId="77777777">
      <w:pPr>
        <w:spacing w:after="0"/>
        <w:rPr>
          <w:lang w:val="de-DE"/>
        </w:rPr>
      </w:pPr>
      <w:r w:rsidRPr="002C49EF">
        <w:rPr>
          <w:lang w:val="de-DE"/>
        </w:rPr>
        <w:t>Peter Lieberman</w:t>
      </w:r>
    </w:p>
    <w:p xmlns:wp14="http://schemas.microsoft.com/office/word/2010/wordml" w:rsidRPr="002C49EF" w:rsidR="002C49EF" w:rsidP="000A1C6B" w:rsidRDefault="002C49EF" w14:paraId="5A34F2D0" wp14:textId="77777777">
      <w:pPr>
        <w:spacing w:after="0"/>
        <w:rPr>
          <w:lang w:val="de-DE"/>
        </w:rPr>
      </w:pPr>
      <w:r w:rsidRPr="002C49EF">
        <w:rPr>
          <w:lang w:val="de-DE"/>
        </w:rPr>
        <w:t>Nicole Mann</w:t>
      </w:r>
    </w:p>
    <w:p xmlns:wp14="http://schemas.microsoft.com/office/word/2010/wordml" w:rsidRPr="00440438" w:rsidR="002C49EF" w:rsidP="000A1C6B" w:rsidRDefault="002C49EF" w14:paraId="4A061494" wp14:textId="77777777">
      <w:pPr>
        <w:spacing w:after="0"/>
      </w:pPr>
      <w:r w:rsidRPr="00440438">
        <w:t>Etan Winograd</w:t>
      </w:r>
    </w:p>
    <w:p xmlns:wp14="http://schemas.microsoft.com/office/word/2010/wordml" w:rsidRPr="00440438" w:rsidR="002C49EF" w:rsidRDefault="002C49EF" w14:paraId="672A6659" wp14:textId="77777777"/>
    <w:p xmlns:wp14="http://schemas.microsoft.com/office/word/2010/wordml" w:rsidRPr="000A1C6B" w:rsidR="002C49EF" w:rsidRDefault="002C49EF" w14:paraId="7AC9930E" wp14:textId="77777777">
      <w:pPr>
        <w:rPr>
          <w:b/>
        </w:rPr>
      </w:pPr>
      <w:r w:rsidRPr="000A1C6B">
        <w:rPr>
          <w:b/>
        </w:rPr>
        <w:t>Project Description / outline</w:t>
      </w:r>
    </w:p>
    <w:p xmlns:wp14="http://schemas.microsoft.com/office/word/2010/wordml" w:rsidR="00DD2922" w:rsidP="00DD2922" w:rsidRDefault="00440438" w14:paraId="71BA6F7B" wp14:textId="7037FF32">
      <w:r w:rsidR="478481BC">
        <w:rPr/>
        <w:t xml:space="preserve">In the field of Finance, we have different types of subject matter experts, namely Macro Economics Analysis, Fundamental Analysts and Technical Analysts. </w:t>
      </w:r>
    </w:p>
    <w:p xmlns:wp14="http://schemas.microsoft.com/office/word/2010/wordml" w:rsidR="00440438" w:rsidP="00DD2922" w:rsidRDefault="00440438" w14:paraId="2520001F" wp14:textId="37CDE043">
      <w:r w:rsidR="478481BC">
        <w:rPr/>
        <w:t xml:space="preserve">Our project brings these different fields together and predicts the daily directional move. For this project, we will predict crude and gold prices. </w:t>
      </w:r>
    </w:p>
    <w:p xmlns:wp14="http://schemas.microsoft.com/office/word/2010/wordml" w:rsidR="00440438" w:rsidP="00DD2922" w:rsidRDefault="00440438" w14:paraId="18F9571C" wp14:textId="77777777">
      <w:r>
        <w:t xml:space="preserve">The model will have four different ML models. </w:t>
      </w:r>
    </w:p>
    <w:p xmlns:wp14="http://schemas.microsoft.com/office/word/2010/wordml" w:rsidR="00440438" w:rsidP="00DD2922" w:rsidRDefault="00440438" w14:paraId="48942E22" wp14:textId="66BE5E05">
      <w:r w:rsidR="478481BC">
        <w:rPr/>
        <w:t>Macro Economics Analysis – This ML model will consume economic indicators and predict the economic cycle. The output will be classification.</w:t>
      </w:r>
    </w:p>
    <w:p xmlns:wp14="http://schemas.microsoft.com/office/word/2010/wordml" w:rsidR="00440438" w:rsidP="00DD2922" w:rsidRDefault="00440438" w14:paraId="42795ABF" wp14:textId="6BC1238C">
      <w:r w:rsidR="478481BC">
        <w:rPr/>
        <w:t xml:space="preserve">Fundamental Analysis – This ML model will consume fundamental data relevant to the underlying and predict the daily move. Since we are predicting crude and gold, we will consume Futures data for this project. The output will be multiple </w:t>
      </w:r>
      <w:r w:rsidR="478481BC">
        <w:rPr/>
        <w:t>classification</w:t>
      </w:r>
      <w:r w:rsidR="478481BC">
        <w:rPr/>
        <w:t xml:space="preserve"> </w:t>
      </w:r>
      <w:r w:rsidR="478481BC">
        <w:rPr/>
        <w:t>models.</w:t>
      </w:r>
    </w:p>
    <w:p xmlns:wp14="http://schemas.microsoft.com/office/word/2010/wordml" w:rsidR="00440438" w:rsidP="00DD2922" w:rsidRDefault="00440438" w14:paraId="1B2681FA" wp14:textId="278E1BF8">
      <w:r w:rsidR="478481BC">
        <w:rPr/>
        <w:t>Technical Analysis – This ML model will consume price data and create technical indicators before processing and predicting the daily price change. The output will be multiple classification models.</w:t>
      </w:r>
    </w:p>
    <w:p xmlns:wp14="http://schemas.microsoft.com/office/word/2010/wordml" w:rsidR="00440438" w:rsidP="00DD2922" w:rsidRDefault="00440438" w14:paraId="5120E2E5" wp14:textId="399501EC">
      <w:r w:rsidR="478481BC">
        <w:rPr/>
        <w:t>Aggregator – This ML model will consume data from the above three models and predict the daily change of the underlying. The output will be classification model.</w:t>
      </w:r>
    </w:p>
    <w:p xmlns:wp14="http://schemas.microsoft.com/office/word/2010/wordml" w:rsidRPr="000A1C6B" w:rsidR="002C49EF" w:rsidRDefault="002C49EF" w14:paraId="047228A4" wp14:textId="77777777">
      <w:pPr>
        <w:rPr>
          <w:b/>
        </w:rPr>
      </w:pPr>
      <w:r w:rsidRPr="000A1C6B">
        <w:rPr>
          <w:b/>
        </w:rPr>
        <w:t>Research questions to answer</w:t>
      </w:r>
    </w:p>
    <w:p xmlns:wp14="http://schemas.microsoft.com/office/word/2010/wordml" w:rsidR="00DD2922" w:rsidRDefault="00440438" w14:paraId="365D6ABC" wp14:textId="77777777">
      <w:r>
        <w:t>We want to combine three different streams of Finance (Macro, Fundamental and Technical) and predict the daily price move.</w:t>
      </w:r>
      <w:bookmarkStart w:name="_GoBack" w:id="0"/>
      <w:bookmarkEnd w:id="0"/>
    </w:p>
    <w:p xmlns:wp14="http://schemas.microsoft.com/office/word/2010/wordml" w:rsidR="00DD2922" w:rsidRDefault="00DD2922" w14:paraId="0A37501D" wp14:textId="77777777"/>
    <w:p xmlns:wp14="http://schemas.microsoft.com/office/word/2010/wordml" w:rsidRPr="000A1C6B" w:rsidR="002C49EF" w:rsidRDefault="002C49EF" w14:paraId="18110973" wp14:textId="77777777">
      <w:pPr>
        <w:rPr>
          <w:b/>
        </w:rPr>
      </w:pPr>
      <w:r w:rsidRPr="000A1C6B">
        <w:rPr>
          <w:b/>
        </w:rPr>
        <w:t>Rough breakdown of tasks</w:t>
      </w:r>
    </w:p>
    <w:p xmlns:wp14="http://schemas.microsoft.com/office/word/2010/wordml" w:rsidR="00DD2922" w:rsidRDefault="00DD2922" w14:paraId="737C1C2C" wp14:textId="77777777">
      <w:r>
        <w:t>All team members will participate in various tasks. However, below is the list of team members with their primary responsibility</w:t>
      </w:r>
    </w:p>
    <w:p xmlns:wp14="http://schemas.microsoft.com/office/word/2010/wordml" w:rsidR="00DD2922" w:rsidP="00C60F31" w:rsidRDefault="00440438" w14:paraId="7B115D2B" wp14:textId="77777777">
      <w:pPr>
        <w:tabs>
          <w:tab w:val="left" w:pos="2880"/>
        </w:tabs>
        <w:spacing w:after="0"/>
      </w:pPr>
      <w:r>
        <w:t>Fundamental Analysis</w:t>
      </w:r>
      <w:r w:rsidR="000A1C6B">
        <w:tab/>
      </w:r>
      <w:r w:rsidR="00DD2922">
        <w:t>Gurpreet Singh Sodhi</w:t>
      </w:r>
    </w:p>
    <w:p xmlns:wp14="http://schemas.microsoft.com/office/word/2010/wordml" w:rsidRPr="00DD2922" w:rsidR="00DD2922" w:rsidP="00C60F31" w:rsidRDefault="00440438" w14:paraId="4390E1CD" wp14:textId="77777777">
      <w:pPr>
        <w:tabs>
          <w:tab w:val="left" w:pos="2880"/>
        </w:tabs>
        <w:spacing w:after="0"/>
      </w:pPr>
      <w:r>
        <w:t>Technical Analysis</w:t>
      </w:r>
      <w:r w:rsidR="000A1C6B">
        <w:t xml:space="preserve"> </w:t>
      </w:r>
      <w:r w:rsidR="000A1C6B">
        <w:tab/>
      </w:r>
      <w:r w:rsidRPr="00DD2922" w:rsidR="00DD2922">
        <w:t>Etan Winograd</w:t>
      </w:r>
    </w:p>
    <w:p xmlns:wp14="http://schemas.microsoft.com/office/word/2010/wordml" w:rsidR="002C49EF" w:rsidP="00C60F31" w:rsidRDefault="00DD2922" w14:paraId="05AAEA7E" wp14:textId="77777777">
      <w:pPr>
        <w:tabs>
          <w:tab w:val="left" w:pos="2880"/>
        </w:tabs>
        <w:spacing w:after="0"/>
      </w:pPr>
      <w:r>
        <w:t>Web interface</w:t>
      </w:r>
      <w:r>
        <w:tab/>
      </w:r>
      <w:r w:rsidR="000A1C6B">
        <w:t>Shahan Ahmed</w:t>
      </w:r>
    </w:p>
    <w:p xmlns:wp14="http://schemas.microsoft.com/office/word/2010/wordml" w:rsidR="000A1C6B" w:rsidP="00C60F31" w:rsidRDefault="00440438" w14:paraId="71832197" wp14:textId="77777777">
      <w:pPr>
        <w:tabs>
          <w:tab w:val="left" w:pos="2880"/>
        </w:tabs>
        <w:spacing w:after="0"/>
      </w:pPr>
      <w:r>
        <w:t>Aggregator</w:t>
      </w:r>
      <w:r w:rsidR="000A1C6B">
        <w:tab/>
      </w:r>
      <w:r w:rsidR="000A1C6B">
        <w:t>Peter Lieberman</w:t>
      </w:r>
    </w:p>
    <w:p xmlns:wp14="http://schemas.microsoft.com/office/word/2010/wordml" w:rsidR="000A1C6B" w:rsidP="00C60F31" w:rsidRDefault="00440438" w14:paraId="1106D121" wp14:textId="77777777">
      <w:pPr>
        <w:tabs>
          <w:tab w:val="left" w:pos="2880"/>
        </w:tabs>
        <w:spacing w:after="0"/>
      </w:pPr>
      <w:r>
        <w:t>Macro Economics</w:t>
      </w:r>
      <w:r w:rsidR="000A1C6B">
        <w:tab/>
      </w:r>
      <w:r w:rsidR="000A1C6B">
        <w:t>Nicole Mann</w:t>
      </w:r>
    </w:p>
    <w:p xmlns:wp14="http://schemas.microsoft.com/office/word/2010/wordml" w:rsidR="00A6296E" w:rsidP="00C60F31" w:rsidRDefault="00A6296E" w14:paraId="5DAB6C7B" wp14:textId="77777777">
      <w:pPr>
        <w:tabs>
          <w:tab w:val="left" w:pos="2880"/>
        </w:tabs>
        <w:spacing w:after="0"/>
      </w:pPr>
    </w:p>
    <w:p xmlns:wp14="http://schemas.microsoft.com/office/word/2010/wordml" w:rsidR="00A6296E" w:rsidP="00C60F31" w:rsidRDefault="00440438" w14:paraId="02EB378F" wp14:textId="77777777">
      <w:pPr>
        <w:tabs>
          <w:tab w:val="left" w:pos="2880"/>
        </w:tabs>
        <w:spacing w:after="0"/>
      </w:pPr>
      <w:r>
        <w:drawing>
          <wp:inline xmlns:wp14="http://schemas.microsoft.com/office/word/2010/wordprocessingDrawing" wp14:editId="6651C707" wp14:anchorId="1C54E675">
            <wp:extent cx="5943600" cy="3866515"/>
            <wp:effectExtent l="0" t="0" r="0" b="635"/>
            <wp:docPr id="141" name="Picture 141" title=""/>
            <wp:cNvGraphicFramePr>
              <a:graphicFrameLocks noChangeAspect="1"/>
            </wp:cNvGraphicFramePr>
            <a:graphic>
              <a:graphicData uri="http://schemas.openxmlformats.org/drawingml/2006/picture">
                <pic:pic>
                  <pic:nvPicPr>
                    <pic:cNvPr id="0" name="Picture 141"/>
                    <pic:cNvPicPr/>
                  </pic:nvPicPr>
                  <pic:blipFill>
                    <a:blip r:embed="Rd8199b24d68b4616">
                      <a:extLst>
                        <a:ext xmlns:a="http://schemas.openxmlformats.org/drawingml/2006/main" uri="{28A0092B-C50C-407E-A947-70E740481C1C}">
                          <a14:useLocalDpi val="0"/>
                        </a:ext>
                      </a:extLst>
                    </a:blip>
                    <a:stretch>
                      <a:fillRect/>
                    </a:stretch>
                  </pic:blipFill>
                  <pic:spPr>
                    <a:xfrm rot="0" flipH="0" flipV="0">
                      <a:off x="0" y="0"/>
                      <a:ext cx="5943600" cy="3866515"/>
                    </a:xfrm>
                    <a:prstGeom prst="rect">
                      <a:avLst/>
                    </a:prstGeom>
                  </pic:spPr>
                </pic:pic>
              </a:graphicData>
            </a:graphic>
          </wp:inline>
        </w:drawing>
      </w:r>
    </w:p>
    <w:p w:rsidR="6651C707" w:rsidP="6651C707" w:rsidRDefault="6651C707" w14:paraId="175ED57F" w14:textId="14ADB7B4">
      <w:pPr>
        <w:pStyle w:val="Normal"/>
        <w:tabs>
          <w:tab w:val="left" w:leader="none" w:pos="2880"/>
        </w:tabs>
        <w:spacing w:after="0"/>
      </w:pPr>
    </w:p>
    <w:p w:rsidR="6651C707" w:rsidP="6651C707" w:rsidRDefault="6651C707" w14:paraId="0B21505E" w14:textId="17FA09BC">
      <w:pPr>
        <w:pStyle w:val="Normal"/>
        <w:tabs>
          <w:tab w:val="left" w:leader="none" w:pos="2880"/>
        </w:tabs>
        <w:spacing w:after="0"/>
      </w:pPr>
    </w:p>
    <w:p w:rsidR="6651C707" w:rsidP="6651C707" w:rsidRDefault="6651C707" w14:paraId="3C7EBF74" w14:textId="3A557C32">
      <w:pPr>
        <w:pStyle w:val="Normal"/>
        <w:tabs>
          <w:tab w:val="left" w:leader="none" w:pos="2880"/>
        </w:tabs>
        <w:spacing w:after="0"/>
        <w:rPr>
          <w:b w:val="1"/>
          <w:bCs w:val="1"/>
        </w:rPr>
      </w:pPr>
      <w:r w:rsidRPr="72EEC483" w:rsidR="72EEC483">
        <w:rPr>
          <w:b w:val="1"/>
          <w:bCs w:val="1"/>
        </w:rPr>
        <w:t xml:space="preserve">Demonstration Instructions: </w:t>
      </w:r>
    </w:p>
    <w:p w:rsidR="72EEC483" w:rsidP="72EEC483" w:rsidRDefault="72EEC483" w14:paraId="748D02CF" w14:textId="01A2B7FA">
      <w:pPr>
        <w:pStyle w:val="Normal"/>
        <w:tabs>
          <w:tab w:val="left" w:leader="none" w:pos="2880"/>
        </w:tabs>
        <w:spacing w:after="0"/>
      </w:pPr>
      <w:r w:rsidR="2A1CF092">
        <w:rPr/>
        <w:t xml:space="preserve">Our application is built on web technologies including HTML, CSS, PHP &amp; JavaScript.  The application is hosted on a Linux web-server located at this address:  </w:t>
      </w:r>
      <w:hyperlink r:id="Rf559d5195c7d4134">
        <w:r w:rsidRPr="2A1CF092" w:rsidR="2A1CF092">
          <w:rPr>
            <w:rStyle w:val="Hyperlink"/>
          </w:rPr>
          <w:t>Arb-Bot 2.0</w:t>
        </w:r>
      </w:hyperlink>
      <w:r w:rsidR="2A1CF092">
        <w:rPr/>
        <w:t xml:space="preserve"> Once you arrive at the applications homepage, create a new account, if required.  </w:t>
      </w:r>
    </w:p>
    <w:p w:rsidR="72EEC483" w:rsidP="72EEC483" w:rsidRDefault="72EEC483" w14:paraId="118E6184" w14:textId="6E0EF168">
      <w:pPr>
        <w:pStyle w:val="Normal"/>
        <w:tabs>
          <w:tab w:val="left" w:leader="none" w:pos="2880"/>
        </w:tabs>
        <w:spacing w:after="0"/>
      </w:pPr>
    </w:p>
    <w:p w:rsidR="72EEC483" w:rsidP="72EEC483" w:rsidRDefault="72EEC483" w14:paraId="7D6EF796" w14:textId="3B30CD25">
      <w:pPr>
        <w:pStyle w:val="Normal"/>
        <w:tabs>
          <w:tab w:val="left" w:leader="none" w:pos="2880"/>
        </w:tabs>
        <w:spacing w:after="0"/>
      </w:pPr>
      <w:r>
        <w:drawing>
          <wp:inline wp14:editId="7EF87EDE" wp14:anchorId="6C2A398B">
            <wp:extent cx="5893494" cy="3130918"/>
            <wp:effectExtent l="0" t="0" r="0" b="0"/>
            <wp:docPr id="1989301379" name="" title=""/>
            <wp:cNvGraphicFramePr>
              <a:graphicFrameLocks noChangeAspect="1"/>
            </wp:cNvGraphicFramePr>
            <a:graphic>
              <a:graphicData uri="http://schemas.openxmlformats.org/drawingml/2006/picture">
                <pic:pic>
                  <pic:nvPicPr>
                    <pic:cNvPr id="0" name=""/>
                    <pic:cNvPicPr/>
                  </pic:nvPicPr>
                  <pic:blipFill>
                    <a:blip r:embed="R4f46e4c4487241e0">
                      <a:extLst>
                        <a:ext xmlns:a="http://schemas.openxmlformats.org/drawingml/2006/main" uri="{28A0092B-C50C-407E-A947-70E740481C1C}">
                          <a14:useLocalDpi val="0"/>
                        </a:ext>
                      </a:extLst>
                    </a:blip>
                    <a:stretch>
                      <a:fillRect/>
                    </a:stretch>
                  </pic:blipFill>
                  <pic:spPr>
                    <a:xfrm>
                      <a:off x="0" y="0"/>
                      <a:ext cx="5893494" cy="3130918"/>
                    </a:xfrm>
                    <a:prstGeom prst="rect">
                      <a:avLst/>
                    </a:prstGeom>
                  </pic:spPr>
                </pic:pic>
              </a:graphicData>
            </a:graphic>
          </wp:inline>
        </w:drawing>
      </w:r>
    </w:p>
    <w:p w:rsidR="72EEC483" w:rsidP="72EEC483" w:rsidRDefault="72EEC483" w14:paraId="6AACC29D" w14:textId="38A6A43B">
      <w:pPr>
        <w:pStyle w:val="Normal"/>
        <w:tabs>
          <w:tab w:val="left" w:leader="none" w:pos="2880"/>
        </w:tabs>
        <w:spacing w:after="0"/>
      </w:pPr>
    </w:p>
    <w:p w:rsidR="72EEC483" w:rsidP="72EEC483" w:rsidRDefault="72EEC483" w14:paraId="7AAC781B" w14:textId="25C424A4">
      <w:pPr>
        <w:pStyle w:val="Normal"/>
        <w:tabs>
          <w:tab w:val="left" w:leader="none" w:pos="2880"/>
        </w:tabs>
        <w:spacing w:after="0"/>
      </w:pPr>
      <w:r w:rsidR="72EEC483">
        <w:rPr/>
        <w:t>After you have created your account, click the “</w:t>
      </w:r>
      <w:r w:rsidRPr="72EEC483" w:rsidR="72EEC483">
        <w:rPr>
          <w:b w:val="1"/>
          <w:bCs w:val="1"/>
        </w:rPr>
        <w:t xml:space="preserve">Analyze </w:t>
      </w:r>
      <w:proofErr w:type="gramStart"/>
      <w:r w:rsidRPr="72EEC483" w:rsidR="72EEC483">
        <w:rPr>
          <w:b w:val="1"/>
          <w:bCs w:val="1"/>
        </w:rPr>
        <w:t>( Project</w:t>
      </w:r>
      <w:proofErr w:type="gramEnd"/>
      <w:r w:rsidRPr="72EEC483" w:rsidR="72EEC483">
        <w:rPr>
          <w:b w:val="1"/>
          <w:bCs w:val="1"/>
        </w:rPr>
        <w:t xml:space="preserve"> 2)</w:t>
      </w:r>
      <w:r w:rsidR="72EEC483">
        <w:rPr/>
        <w:t>” icon, and you will be directed to the Analyze tab where our project is focused.</w:t>
      </w:r>
    </w:p>
    <w:p w:rsidR="72EEC483" w:rsidP="72EEC483" w:rsidRDefault="72EEC483" w14:paraId="033308CD" w14:textId="70E73914">
      <w:pPr>
        <w:pStyle w:val="Normal"/>
        <w:tabs>
          <w:tab w:val="left" w:leader="none" w:pos="2880"/>
        </w:tabs>
        <w:spacing w:after="0"/>
      </w:pPr>
    </w:p>
    <w:p w:rsidR="72EEC483" w:rsidP="72EEC483" w:rsidRDefault="72EEC483" w14:paraId="3353464A" w14:textId="350AC854">
      <w:pPr>
        <w:pStyle w:val="Normal"/>
        <w:tabs>
          <w:tab w:val="left" w:leader="none" w:pos="2880"/>
        </w:tabs>
        <w:spacing w:after="0"/>
      </w:pPr>
    </w:p>
    <w:p w:rsidR="72EEC483" w:rsidP="72EEC483" w:rsidRDefault="72EEC483" w14:paraId="32443D13" w14:textId="2B1DF3C4">
      <w:pPr>
        <w:pStyle w:val="Normal"/>
        <w:tabs>
          <w:tab w:val="left" w:leader="none" w:pos="2880"/>
        </w:tabs>
        <w:spacing w:after="0"/>
      </w:pPr>
      <w:r>
        <w:drawing>
          <wp:inline wp14:editId="10118CE9" wp14:anchorId="57B1A3B1">
            <wp:extent cx="5897862" cy="4509407"/>
            <wp:effectExtent l="0" t="0" r="0" b="0"/>
            <wp:docPr id="218933744" name="" title=""/>
            <wp:cNvGraphicFramePr>
              <a:graphicFrameLocks noChangeAspect="1"/>
            </wp:cNvGraphicFramePr>
            <a:graphic>
              <a:graphicData uri="http://schemas.openxmlformats.org/drawingml/2006/picture">
                <pic:pic>
                  <pic:nvPicPr>
                    <pic:cNvPr id="0" name=""/>
                    <pic:cNvPicPr/>
                  </pic:nvPicPr>
                  <pic:blipFill>
                    <a:blip r:embed="R9842f16ccaf948b9">
                      <a:extLst>
                        <a:ext xmlns:a="http://schemas.openxmlformats.org/drawingml/2006/main" uri="{28A0092B-C50C-407E-A947-70E740481C1C}">
                          <a14:useLocalDpi val="0"/>
                        </a:ext>
                      </a:extLst>
                    </a:blip>
                    <a:stretch>
                      <a:fillRect/>
                    </a:stretch>
                  </pic:blipFill>
                  <pic:spPr>
                    <a:xfrm>
                      <a:off x="0" y="0"/>
                      <a:ext cx="5897862" cy="4509407"/>
                    </a:xfrm>
                    <a:prstGeom prst="rect">
                      <a:avLst/>
                    </a:prstGeom>
                  </pic:spPr>
                </pic:pic>
              </a:graphicData>
            </a:graphic>
          </wp:inline>
        </w:drawing>
      </w:r>
    </w:p>
    <w:p w:rsidR="72EEC483" w:rsidP="72EEC483" w:rsidRDefault="72EEC483" w14:paraId="0D92D67B" w14:textId="35AF7044">
      <w:pPr>
        <w:pStyle w:val="Normal"/>
        <w:tabs>
          <w:tab w:val="left" w:leader="none" w:pos="2880"/>
        </w:tabs>
        <w:spacing w:after="0"/>
      </w:pPr>
    </w:p>
    <w:p w:rsidR="72EEC483" w:rsidP="72EEC483" w:rsidRDefault="72EEC483" w14:paraId="138EAB91" w14:textId="1EFD4EBF">
      <w:pPr>
        <w:pStyle w:val="Normal"/>
        <w:tabs>
          <w:tab w:val="left" w:leader="none" w:pos="2880"/>
        </w:tabs>
        <w:spacing w:after="0"/>
      </w:pPr>
    </w:p>
    <w:p w:rsidR="72EEC483" w:rsidP="72EEC483" w:rsidRDefault="72EEC483" w14:paraId="582A6D49" w14:textId="163C05F3">
      <w:pPr>
        <w:pStyle w:val="Normal"/>
        <w:tabs>
          <w:tab w:val="left" w:leader="none" w:pos="2880"/>
        </w:tabs>
        <w:spacing w:after="0"/>
      </w:pPr>
      <w:r w:rsidR="72EEC483">
        <w:rPr/>
        <w:t>Using the “Fine Tune Analysis Panel”:</w:t>
      </w:r>
    </w:p>
    <w:p w:rsidR="72EEC483" w:rsidP="72EEC483" w:rsidRDefault="72EEC483" w14:paraId="45740F90" w14:textId="356889CC">
      <w:pPr>
        <w:pStyle w:val="Normal"/>
        <w:tabs>
          <w:tab w:val="left" w:leader="none" w:pos="2880"/>
        </w:tabs>
        <w:spacing w:after="0"/>
      </w:pPr>
      <w:r w:rsidR="72EEC483">
        <w:rPr/>
        <w:t xml:space="preserve">You will notice the panel has 4 sections – Fundamental Analysis, Technical Analysis, Macro Analysis, Aggregate Analysis.   Each of the sections allow the user to modify different parameters to further fine-tune their analysis.  As this is only a demonstration, leave all the default parameters already given, </w:t>
      </w:r>
      <w:r w:rsidRPr="72EEC483" w:rsidR="72EEC483">
        <w:rPr>
          <w:b w:val="1"/>
          <w:bCs w:val="1"/>
        </w:rPr>
        <w:t>scroll to the bottom</w:t>
      </w:r>
      <w:r w:rsidR="72EEC483">
        <w:rPr/>
        <w:t xml:space="preserve"> of the panel, and click the </w:t>
      </w:r>
      <w:r w:rsidRPr="72EEC483" w:rsidR="72EEC483">
        <w:rPr>
          <w:b w:val="1"/>
          <w:bCs w:val="1"/>
        </w:rPr>
        <w:t>“Execute All”</w:t>
      </w:r>
      <w:r w:rsidR="72EEC483">
        <w:rPr/>
        <w:t xml:space="preserve"> button.   This will make a request to our backend server and run the respective python files.  The fundamental, technical and macro will each output their result files into our aggregate function.  This process can take up to 30 seconds, so be patient, and you will be presented with the outputs from all 4 of the analysis.</w:t>
      </w:r>
    </w:p>
    <w:p w:rsidR="72EEC483" w:rsidP="72EEC483" w:rsidRDefault="72EEC483" w14:paraId="70247DF9" w14:textId="06FF8050">
      <w:pPr>
        <w:pStyle w:val="Normal"/>
        <w:tabs>
          <w:tab w:val="left" w:leader="none" w:pos="2880"/>
        </w:tabs>
        <w:spacing w:after="0"/>
      </w:pPr>
    </w:p>
    <w:p w:rsidR="72EEC483" w:rsidP="72EEC483" w:rsidRDefault="72EEC483" w14:paraId="473BD278" w14:textId="05D51C1C">
      <w:pPr>
        <w:pStyle w:val="Normal"/>
        <w:tabs>
          <w:tab w:val="left" w:leader="none" w:pos="2880"/>
        </w:tabs>
        <w:spacing w:after="0"/>
      </w:pPr>
    </w:p>
    <w:p w:rsidR="72EEC483" w:rsidP="72EEC483" w:rsidRDefault="72EEC483" w14:paraId="1D368267" w14:textId="512854E4">
      <w:pPr>
        <w:pStyle w:val="Normal"/>
        <w:tabs>
          <w:tab w:val="left" w:leader="none" w:pos="2880"/>
        </w:tabs>
        <w:spacing w:after="0"/>
      </w:pPr>
    </w:p>
    <w:p w:rsidR="72EEC483" w:rsidP="72EEC483" w:rsidRDefault="72EEC483" w14:paraId="567C681A" w14:textId="10E01D6D">
      <w:pPr>
        <w:pStyle w:val="Normal"/>
        <w:tabs>
          <w:tab w:val="left" w:leader="none" w:pos="2880"/>
        </w:tabs>
        <w:spacing w:after="0"/>
      </w:pPr>
      <w:r>
        <w:drawing>
          <wp:inline wp14:editId="23B0E564" wp14:anchorId="261BD9E4">
            <wp:extent cx="5991225" cy="2876550"/>
            <wp:effectExtent l="0" t="0" r="0" b="0"/>
            <wp:docPr id="1860587072" name="" title=""/>
            <wp:cNvGraphicFramePr>
              <a:graphicFrameLocks noChangeAspect="1"/>
            </wp:cNvGraphicFramePr>
            <a:graphic>
              <a:graphicData uri="http://schemas.openxmlformats.org/drawingml/2006/picture">
                <pic:pic>
                  <pic:nvPicPr>
                    <pic:cNvPr id="0" name=""/>
                    <pic:cNvPicPr/>
                  </pic:nvPicPr>
                  <pic:blipFill>
                    <a:blip r:embed="Rc58c5eab9be746a4">
                      <a:extLst>
                        <a:ext xmlns:a="http://schemas.openxmlformats.org/drawingml/2006/main" uri="{28A0092B-C50C-407E-A947-70E740481C1C}">
                          <a14:useLocalDpi val="0"/>
                        </a:ext>
                      </a:extLst>
                    </a:blip>
                    <a:stretch>
                      <a:fillRect/>
                    </a:stretch>
                  </pic:blipFill>
                  <pic:spPr>
                    <a:xfrm>
                      <a:off x="0" y="0"/>
                      <a:ext cx="5991225" cy="2876550"/>
                    </a:xfrm>
                    <a:prstGeom prst="rect">
                      <a:avLst/>
                    </a:prstGeom>
                  </pic:spPr>
                </pic:pic>
              </a:graphicData>
            </a:graphic>
          </wp:inline>
        </w:drawing>
      </w:r>
    </w:p>
    <w:p w:rsidR="72EEC483" w:rsidP="72EEC483" w:rsidRDefault="72EEC483" w14:paraId="5928BBD5" w14:textId="1CF375CE">
      <w:pPr>
        <w:pStyle w:val="Normal"/>
        <w:tabs>
          <w:tab w:val="left" w:leader="none" w:pos="2880"/>
        </w:tabs>
        <w:spacing w:after="0"/>
      </w:pPr>
    </w:p>
    <w:p w:rsidR="72EEC483" w:rsidP="72EEC483" w:rsidRDefault="72EEC483" w14:paraId="1B3F8F57" w14:textId="29055341">
      <w:pPr>
        <w:pStyle w:val="Normal"/>
        <w:tabs>
          <w:tab w:val="left" w:leader="none" w:pos="2880"/>
        </w:tabs>
        <w:spacing w:after="0"/>
      </w:pPr>
      <w:r>
        <w:drawing>
          <wp:inline wp14:editId="01FBF040" wp14:anchorId="0BA09871">
            <wp:extent cx="5987142" cy="1868260"/>
            <wp:effectExtent l="0" t="0" r="0" b="0"/>
            <wp:docPr id="1868737364" name="" title=""/>
            <wp:cNvGraphicFramePr>
              <a:graphicFrameLocks noChangeAspect="1"/>
            </wp:cNvGraphicFramePr>
            <a:graphic>
              <a:graphicData uri="http://schemas.openxmlformats.org/drawingml/2006/picture">
                <pic:pic>
                  <pic:nvPicPr>
                    <pic:cNvPr id="0" name=""/>
                    <pic:cNvPicPr/>
                  </pic:nvPicPr>
                  <pic:blipFill>
                    <a:blip r:embed="Rc38f3be6a0db4050">
                      <a:extLst>
                        <a:ext xmlns:a="http://schemas.openxmlformats.org/drawingml/2006/main" uri="{28A0092B-C50C-407E-A947-70E740481C1C}">
                          <a14:useLocalDpi val="0"/>
                        </a:ext>
                      </a:extLst>
                    </a:blip>
                    <a:stretch>
                      <a:fillRect/>
                    </a:stretch>
                  </pic:blipFill>
                  <pic:spPr>
                    <a:xfrm>
                      <a:off x="0" y="0"/>
                      <a:ext cx="5987142" cy="1868260"/>
                    </a:xfrm>
                    <a:prstGeom prst="rect">
                      <a:avLst/>
                    </a:prstGeom>
                  </pic:spPr>
                </pic:pic>
              </a:graphicData>
            </a:graphic>
          </wp:inline>
        </w:drawing>
      </w:r>
    </w:p>
    <w:p w:rsidR="72EEC483" w:rsidP="72EEC483" w:rsidRDefault="72EEC483" w14:paraId="78D02347" w14:textId="240B3193">
      <w:pPr>
        <w:pStyle w:val="Normal"/>
        <w:tabs>
          <w:tab w:val="left" w:leader="none" w:pos="2880"/>
        </w:tabs>
        <w:spacing w:after="0"/>
      </w:pPr>
    </w:p>
    <w:p w:rsidR="72EEC483" w:rsidP="72EEC483" w:rsidRDefault="72EEC483" w14:paraId="57C1437F" w14:textId="2DDEAC79">
      <w:pPr>
        <w:pStyle w:val="Normal"/>
        <w:tabs>
          <w:tab w:val="left" w:leader="none" w:pos="2880"/>
        </w:tabs>
        <w:spacing w:after="0"/>
      </w:pPr>
      <w:r w:rsidR="72EEC483">
        <w:rPr/>
        <w:t>After the process has completed, you should see all the results from our four analyses on the screen:</w:t>
      </w:r>
    </w:p>
    <w:p w:rsidR="72EEC483" w:rsidP="72EEC483" w:rsidRDefault="72EEC483" w14:paraId="4C560C01" w14:textId="159DE3C1">
      <w:pPr>
        <w:pStyle w:val="Normal"/>
        <w:tabs>
          <w:tab w:val="left" w:leader="none" w:pos="2880"/>
        </w:tabs>
        <w:spacing w:after="0"/>
      </w:pPr>
    </w:p>
    <w:p w:rsidR="72EEC483" w:rsidP="72EEC483" w:rsidRDefault="72EEC483" w14:paraId="740FB720" w14:textId="3FD1DCCE">
      <w:pPr>
        <w:pStyle w:val="Normal"/>
        <w:tabs>
          <w:tab w:val="left" w:leader="none" w:pos="2880"/>
        </w:tabs>
        <w:spacing w:after="0"/>
      </w:pPr>
      <w:r>
        <w:drawing>
          <wp:inline wp14:editId="3932AFA0" wp14:anchorId="76155C10">
            <wp:extent cx="6030506" cy="3107872"/>
            <wp:effectExtent l="0" t="0" r="0" b="0"/>
            <wp:docPr id="1129626196" name="" title=""/>
            <wp:cNvGraphicFramePr>
              <a:graphicFrameLocks noChangeAspect="1"/>
            </wp:cNvGraphicFramePr>
            <a:graphic>
              <a:graphicData uri="http://schemas.openxmlformats.org/drawingml/2006/picture">
                <pic:pic>
                  <pic:nvPicPr>
                    <pic:cNvPr id="0" name=""/>
                    <pic:cNvPicPr/>
                  </pic:nvPicPr>
                  <pic:blipFill>
                    <a:blip r:embed="Rd5ac93840ef742cb">
                      <a:extLst>
                        <a:ext xmlns:a="http://schemas.openxmlformats.org/drawingml/2006/main" uri="{28A0092B-C50C-407E-A947-70E740481C1C}">
                          <a14:useLocalDpi val="0"/>
                        </a:ext>
                      </a:extLst>
                    </a:blip>
                    <a:stretch>
                      <a:fillRect/>
                    </a:stretch>
                  </pic:blipFill>
                  <pic:spPr>
                    <a:xfrm>
                      <a:off x="0" y="0"/>
                      <a:ext cx="6030506" cy="3107872"/>
                    </a:xfrm>
                    <a:prstGeom prst="rect">
                      <a:avLst/>
                    </a:prstGeom>
                  </pic:spPr>
                </pic:pic>
              </a:graphicData>
            </a:graphic>
          </wp:inline>
        </w:drawing>
      </w:r>
    </w:p>
    <w:p w:rsidR="72EEC483" w:rsidP="72EEC483" w:rsidRDefault="72EEC483" w14:paraId="376098B0" w14:textId="22CA5EF9">
      <w:pPr>
        <w:pStyle w:val="Normal"/>
        <w:tabs>
          <w:tab w:val="left" w:leader="none" w:pos="2880"/>
        </w:tabs>
        <w:spacing w:after="0"/>
      </w:pPr>
    </w:p>
    <w:p w:rsidR="72EEC483" w:rsidP="72EEC483" w:rsidRDefault="72EEC483" w14:paraId="0B9860DB" w14:textId="596244AA">
      <w:pPr>
        <w:pStyle w:val="Normal"/>
        <w:tabs>
          <w:tab w:val="left" w:leader="none" w:pos="2880"/>
        </w:tabs>
        <w:spacing w:after="0"/>
      </w:pPr>
      <w:r>
        <w:drawing>
          <wp:inline wp14:editId="1EEF849E" wp14:anchorId="2D0BB2AF">
            <wp:extent cx="6028322" cy="2863453"/>
            <wp:effectExtent l="0" t="0" r="0" b="0"/>
            <wp:docPr id="1744019559" name="" title=""/>
            <wp:cNvGraphicFramePr>
              <a:graphicFrameLocks noChangeAspect="1"/>
            </wp:cNvGraphicFramePr>
            <a:graphic>
              <a:graphicData uri="http://schemas.openxmlformats.org/drawingml/2006/picture">
                <pic:pic>
                  <pic:nvPicPr>
                    <pic:cNvPr id="0" name=""/>
                    <pic:cNvPicPr/>
                  </pic:nvPicPr>
                  <pic:blipFill>
                    <a:blip r:embed="R2b97354d510a4b6c">
                      <a:extLst>
                        <a:ext xmlns:a="http://schemas.openxmlformats.org/drawingml/2006/main" uri="{28A0092B-C50C-407E-A947-70E740481C1C}">
                          <a14:useLocalDpi val="0"/>
                        </a:ext>
                      </a:extLst>
                    </a:blip>
                    <a:stretch>
                      <a:fillRect/>
                    </a:stretch>
                  </pic:blipFill>
                  <pic:spPr>
                    <a:xfrm>
                      <a:off x="0" y="0"/>
                      <a:ext cx="6028322" cy="2863453"/>
                    </a:xfrm>
                    <a:prstGeom prst="rect">
                      <a:avLst/>
                    </a:prstGeom>
                  </pic:spPr>
                </pic:pic>
              </a:graphicData>
            </a:graphic>
          </wp:inline>
        </w:drawing>
      </w:r>
    </w:p>
    <w:p w:rsidR="72EEC483" w:rsidP="72EEC483" w:rsidRDefault="72EEC483" w14:paraId="3D3C9A15" w14:textId="08C94C18">
      <w:pPr>
        <w:pStyle w:val="Normal"/>
        <w:tabs>
          <w:tab w:val="left" w:leader="none" w:pos="2880"/>
        </w:tabs>
        <w:spacing w:after="0"/>
      </w:pPr>
    </w:p>
    <w:p w:rsidR="72EEC483" w:rsidP="72EEC483" w:rsidRDefault="72EEC483" w14:paraId="16736335" w14:textId="53C8CEB3">
      <w:pPr>
        <w:pStyle w:val="Normal"/>
        <w:tabs>
          <w:tab w:val="left" w:leader="none" w:pos="2880"/>
        </w:tabs>
        <w:spacing w:after="0"/>
      </w:pPr>
    </w:p>
    <w:p w:rsidR="72EEC483" w:rsidP="72EEC483" w:rsidRDefault="72EEC483" w14:paraId="39DE47E7" w14:textId="21A7A332">
      <w:pPr>
        <w:pStyle w:val="Normal"/>
        <w:tabs>
          <w:tab w:val="left" w:leader="none" w:pos="2880"/>
        </w:tabs>
        <w:spacing w:after="0"/>
      </w:pPr>
      <w:r>
        <w:drawing>
          <wp:inline wp14:editId="184AD51D" wp14:anchorId="16D2F358">
            <wp:extent cx="5988106" cy="2819400"/>
            <wp:effectExtent l="0" t="0" r="0" b="0"/>
            <wp:docPr id="61326044" name="" title=""/>
            <wp:cNvGraphicFramePr>
              <a:graphicFrameLocks noChangeAspect="1"/>
            </wp:cNvGraphicFramePr>
            <a:graphic>
              <a:graphicData uri="http://schemas.openxmlformats.org/drawingml/2006/picture">
                <pic:pic>
                  <pic:nvPicPr>
                    <pic:cNvPr id="0" name=""/>
                    <pic:cNvPicPr/>
                  </pic:nvPicPr>
                  <pic:blipFill>
                    <a:blip r:embed="R04921a89b15b4976">
                      <a:extLst>
                        <a:ext xmlns:a="http://schemas.openxmlformats.org/drawingml/2006/main" uri="{28A0092B-C50C-407E-A947-70E740481C1C}">
                          <a14:useLocalDpi val="0"/>
                        </a:ext>
                      </a:extLst>
                    </a:blip>
                    <a:stretch>
                      <a:fillRect/>
                    </a:stretch>
                  </pic:blipFill>
                  <pic:spPr>
                    <a:xfrm>
                      <a:off x="0" y="0"/>
                      <a:ext cx="5988106" cy="2819400"/>
                    </a:xfrm>
                    <a:prstGeom prst="rect">
                      <a:avLst/>
                    </a:prstGeom>
                  </pic:spPr>
                </pic:pic>
              </a:graphicData>
            </a:graphic>
          </wp:inline>
        </w:drawing>
      </w:r>
    </w:p>
    <w:p w:rsidR="72EEC483" w:rsidP="72EEC483" w:rsidRDefault="72EEC483" w14:paraId="3A488D9A" w14:textId="0EFB1D8E">
      <w:pPr>
        <w:pStyle w:val="Normal"/>
        <w:tabs>
          <w:tab w:val="left" w:leader="none" w:pos="2880"/>
        </w:tabs>
        <w:spacing w:after="0"/>
      </w:pPr>
    </w:p>
    <w:p w:rsidR="72EEC483" w:rsidP="72EEC483" w:rsidRDefault="72EEC483" w14:paraId="720428C1" w14:textId="14A0EF62">
      <w:pPr>
        <w:pStyle w:val="Normal"/>
        <w:tabs>
          <w:tab w:val="left" w:leader="none" w:pos="2880"/>
        </w:tabs>
        <w:spacing w:after="0"/>
      </w:pPr>
    </w:p>
    <w:p w:rsidR="72EEC483" w:rsidP="72EEC483" w:rsidRDefault="72EEC483" w14:paraId="156ABB01" w14:textId="231B4C64">
      <w:pPr>
        <w:pStyle w:val="Normal"/>
        <w:tabs>
          <w:tab w:val="left" w:leader="none" w:pos="2880"/>
        </w:tabs>
        <w:spacing w:after="0"/>
      </w:pPr>
      <w:r>
        <w:drawing>
          <wp:inline wp14:editId="74EF8903" wp14:anchorId="23E8D2EE">
            <wp:extent cx="5966732" cy="1901896"/>
            <wp:effectExtent l="0" t="0" r="0" b="0"/>
            <wp:docPr id="2015109060" name="" title=""/>
            <wp:cNvGraphicFramePr>
              <a:graphicFrameLocks noChangeAspect="1"/>
            </wp:cNvGraphicFramePr>
            <a:graphic>
              <a:graphicData uri="http://schemas.openxmlformats.org/drawingml/2006/picture">
                <pic:pic>
                  <pic:nvPicPr>
                    <pic:cNvPr id="0" name=""/>
                    <pic:cNvPicPr/>
                  </pic:nvPicPr>
                  <pic:blipFill>
                    <a:blip r:embed="Raa34a50d122c441b">
                      <a:extLst>
                        <a:ext xmlns:a="http://schemas.openxmlformats.org/drawingml/2006/main" uri="{28A0092B-C50C-407E-A947-70E740481C1C}">
                          <a14:useLocalDpi val="0"/>
                        </a:ext>
                      </a:extLst>
                    </a:blip>
                    <a:stretch>
                      <a:fillRect/>
                    </a:stretch>
                  </pic:blipFill>
                  <pic:spPr>
                    <a:xfrm>
                      <a:off x="0" y="0"/>
                      <a:ext cx="5966732" cy="1901896"/>
                    </a:xfrm>
                    <a:prstGeom prst="rect">
                      <a:avLst/>
                    </a:prstGeom>
                  </pic:spPr>
                </pic:pic>
              </a:graphicData>
            </a:graphic>
          </wp:inline>
        </w:drawing>
      </w:r>
    </w:p>
    <w:p w:rsidR="72EEC483" w:rsidP="72EEC483" w:rsidRDefault="72EEC483" w14:paraId="260B1D44" w14:textId="2A8BDDF0">
      <w:pPr>
        <w:pStyle w:val="Normal"/>
        <w:tabs>
          <w:tab w:val="left" w:leader="none" w:pos="2880"/>
        </w:tabs>
        <w:spacing w:after="0"/>
      </w:pPr>
    </w:p>
    <w:p w:rsidR="72EEC483" w:rsidP="72EEC483" w:rsidRDefault="72EEC483" w14:paraId="57AB6CE6" w14:textId="6896BFC5">
      <w:pPr>
        <w:pStyle w:val="Normal"/>
        <w:tabs>
          <w:tab w:val="left" w:leader="none" w:pos="2880"/>
        </w:tabs>
        <w:spacing w:after="0"/>
      </w:pPr>
      <w:r>
        <w:drawing>
          <wp:inline wp14:editId="7B3AFB5B" wp14:anchorId="2D4C14C2">
            <wp:extent cx="5964449" cy="1851464"/>
            <wp:effectExtent l="0" t="0" r="0" b="0"/>
            <wp:docPr id="1080702127" name="" title=""/>
            <wp:cNvGraphicFramePr>
              <a:graphicFrameLocks noChangeAspect="1"/>
            </wp:cNvGraphicFramePr>
            <a:graphic>
              <a:graphicData uri="http://schemas.openxmlformats.org/drawingml/2006/picture">
                <pic:pic>
                  <pic:nvPicPr>
                    <pic:cNvPr id="0" name=""/>
                    <pic:cNvPicPr/>
                  </pic:nvPicPr>
                  <pic:blipFill>
                    <a:blip r:embed="R9c5f5f3329ca4dab">
                      <a:extLst>
                        <a:ext xmlns:a="http://schemas.openxmlformats.org/drawingml/2006/main" uri="{28A0092B-C50C-407E-A947-70E740481C1C}">
                          <a14:useLocalDpi val="0"/>
                        </a:ext>
                      </a:extLst>
                    </a:blip>
                    <a:stretch>
                      <a:fillRect/>
                    </a:stretch>
                  </pic:blipFill>
                  <pic:spPr>
                    <a:xfrm>
                      <a:off x="0" y="0"/>
                      <a:ext cx="5964449" cy="1851464"/>
                    </a:xfrm>
                    <a:prstGeom prst="rect">
                      <a:avLst/>
                    </a:prstGeom>
                  </pic:spPr>
                </pic:pic>
              </a:graphicData>
            </a:graphic>
          </wp:inline>
        </w:drawing>
      </w:r>
    </w:p>
    <w:sectPr w:rsidR="00A6296E" w:rsidSect="00DD6D74">
      <w:footerReference w:type="default" r:id="rId8"/>
      <w:pgSz w:w="12240" w:h="15840" w:orient="portrait"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0A1C6B" w:rsidP="000A1C6B" w:rsidRDefault="000A1C6B" w14:paraId="6A05A809" wp14:textId="77777777">
      <w:pPr>
        <w:spacing w:after="0" w:line="240" w:lineRule="auto"/>
      </w:pPr>
      <w:r>
        <w:separator/>
      </w:r>
    </w:p>
  </w:endnote>
  <w:endnote w:type="continuationSeparator" w:id="0">
    <w:p xmlns:wp14="http://schemas.microsoft.com/office/word/2010/wordml" w:rsidR="000A1C6B" w:rsidP="000A1C6B" w:rsidRDefault="000A1C6B" w14:paraId="5A39BBE3"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p14">
  <w:p xmlns:wp14="http://schemas.microsoft.com/office/word/2010/wordml" w:rsidR="000A1C6B" w:rsidRDefault="000A1C6B" w14:paraId="58B858DB" wp14:textId="77777777">
    <w:pPr>
      <w:pStyle w:val="Footer"/>
    </w:pPr>
    <w:r>
      <w:rPr>
        <w:noProof/>
      </w:rPr>
      <mc:AlternateContent>
        <mc:Choice Requires="wps">
          <w:drawing>
            <wp:anchor xmlns:wp14="http://schemas.microsoft.com/office/word/2010/wordprocessingDrawing" distT="0" distB="0" distL="114300" distR="114300" simplePos="0" relativeHeight="251659264" behindDoc="0" locked="0" layoutInCell="0" allowOverlap="1" wp14:anchorId="4A516C15" wp14:editId="7777777">
              <wp:simplePos x="0" y="0"/>
              <wp:positionH relativeFrom="page">
                <wp:posOffset>0</wp:posOffset>
              </wp:positionH>
              <wp:positionV relativeFrom="page">
                <wp:posOffset>9594215</wp:posOffset>
              </wp:positionV>
              <wp:extent cx="7772400" cy="273050"/>
              <wp:effectExtent l="0" t="0" r="0" b="12700"/>
              <wp:wrapNone/>
              <wp:docPr id="1" name="MSIPCM9bcd4445b8e5cb702beef553" descr="{&quot;HashCode&quot;:-1264128617,&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0A1C6B" w:rsidR="000A1C6B" w:rsidP="000A1C6B" w:rsidRDefault="000A1C6B" w14:paraId="29D6B04F" wp14:textId="77777777">
                          <w:pPr>
                            <w:spacing w:after="0"/>
                            <w:jc w:val="center"/>
                            <w:rPr>
                              <w:rFonts w:ascii="Calibri" w:hAnsi="Calibri"/>
                              <w:color w:val="000000"/>
                              <w:sz w:val="20"/>
                            </w:rPr>
                          </w:pPr>
                          <w:r w:rsidRPr="000A1C6B">
                            <w:rPr>
                              <w:rFonts w:ascii="Calibri" w:hAnsi="Calibri"/>
                              <w:color w:val="000000"/>
                              <w:sz w:val="20"/>
                            </w:rPr>
                            <w:t xml:space="preserve"> </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w14:anchorId="08EF985E">
            <v:shapetype id="_x0000_t202" coordsize="21600,21600" o:spt="202" path="m,l,21600r21600,l21600,xe">
              <v:stroke joinstyle="miter"/>
              <v:path gradientshapeok="t" o:connecttype="rect"/>
            </v:shapetype>
            <v:shape id="MSIPCM9bcd4445b8e5cb702beef553" style="position:absolute;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alt="{&quot;HashCode&quot;:-1264128617,&quot;Height&quot;:792.0,&quot;Width&quot;:612.0,&quot;Placement&quot;:&quot;Footer&quot;,&quot;Index&quot;:&quot;Primary&quot;,&quot;Section&quot;:1,&quot;Top&quot;:0.0,&quot;Left&quot;:0.0}" o:spid="_x0000_s1026"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">
              <v:textbox inset=",0,,0">
                <w:txbxContent>
                  <w:p w:rsidRPr="000A1C6B" w:rsidR="000A1C6B" w:rsidP="000A1C6B" w:rsidRDefault="000A1C6B" w14:paraId="0A6959E7" wp14:textId="77777777">
                    <w:pPr>
                      <w:spacing w:after="0"/>
                      <w:jc w:val="center"/>
                      <w:rPr>
                        <w:rFonts w:ascii="Calibri" w:hAnsi="Calibri"/>
                        <w:color w:val="000000"/>
                        <w:sz w:val="20"/>
                      </w:rPr>
                    </w:pPr>
                    <w:r w:rsidRPr="000A1C6B">
                      <w:rPr>
                        <w:rFonts w:ascii="Calibri" w:hAnsi="Calibri"/>
                        <w:color w:val="000000"/>
                        <w:sz w:val="20"/>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0A1C6B" w:rsidP="000A1C6B" w:rsidRDefault="000A1C6B" w14:paraId="41C8F396" wp14:textId="77777777">
      <w:pPr>
        <w:spacing w:after="0" w:line="240" w:lineRule="auto"/>
      </w:pPr>
      <w:r>
        <w:separator/>
      </w:r>
    </w:p>
  </w:footnote>
  <w:footnote w:type="continuationSeparator" w:id="0">
    <w:p xmlns:wp14="http://schemas.microsoft.com/office/word/2010/wordml" w:rsidR="000A1C6B" w:rsidP="000A1C6B" w:rsidRDefault="000A1C6B" w14:paraId="72A3D3EC" wp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4C2C00"/>
    <w:multiLevelType w:val="hybridMultilevel"/>
    <w:tmpl w:val="799CF1D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20"/>
  <w:trackRevisions w:val="false"/>
  <w:defaultTabStop w:val="720"/>
  <w:drawingGridHorizontalSpacing w:val="10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9EF"/>
    <w:rsid w:val="000A1C6B"/>
    <w:rsid w:val="001D1CA1"/>
    <w:rsid w:val="002C49EF"/>
    <w:rsid w:val="00440438"/>
    <w:rsid w:val="00594692"/>
    <w:rsid w:val="00A6296E"/>
    <w:rsid w:val="00C60F31"/>
    <w:rsid w:val="00DD2922"/>
    <w:rsid w:val="00DD6D74"/>
    <w:rsid w:val="2A1CF092"/>
    <w:rsid w:val="478481BC"/>
    <w:rsid w:val="6651C707"/>
    <w:rsid w:val="72EEC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55FE9A2"/>
  <w15:chartTrackingRefBased/>
  <w15:docId w15:val="{2EB12DE4-99D8-43FC-9C41-8C8E0192993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D1CA1"/>
    <w:pPr>
      <w:ind w:left="720"/>
      <w:contextualSpacing/>
    </w:pPr>
  </w:style>
  <w:style w:type="paragraph" w:styleId="Header">
    <w:name w:val="header"/>
    <w:basedOn w:val="Normal"/>
    <w:link w:val="HeaderChar"/>
    <w:uiPriority w:val="99"/>
    <w:unhideWhenUsed/>
    <w:rsid w:val="000A1C6B"/>
    <w:pPr>
      <w:tabs>
        <w:tab w:val="center" w:pos="4680"/>
        <w:tab w:val="right" w:pos="9360"/>
      </w:tabs>
      <w:spacing w:after="0" w:line="240" w:lineRule="auto"/>
    </w:pPr>
  </w:style>
  <w:style w:type="character" w:styleId="HeaderChar" w:customStyle="1">
    <w:name w:val="Header Char"/>
    <w:basedOn w:val="DefaultParagraphFont"/>
    <w:link w:val="Header"/>
    <w:uiPriority w:val="99"/>
    <w:rsid w:val="000A1C6B"/>
  </w:style>
  <w:style w:type="paragraph" w:styleId="Footer">
    <w:name w:val="footer"/>
    <w:basedOn w:val="Normal"/>
    <w:link w:val="FooterChar"/>
    <w:uiPriority w:val="99"/>
    <w:unhideWhenUsed/>
    <w:rsid w:val="000A1C6B"/>
    <w:pPr>
      <w:tabs>
        <w:tab w:val="center" w:pos="4680"/>
        <w:tab w:val="right" w:pos="9360"/>
      </w:tabs>
      <w:spacing w:after="0" w:line="240" w:lineRule="auto"/>
    </w:pPr>
  </w:style>
  <w:style w:type="character" w:styleId="FooterChar" w:customStyle="1">
    <w:name w:val="Footer Char"/>
    <w:basedOn w:val="DefaultParagraphFont"/>
    <w:link w:val="Footer"/>
    <w:uiPriority w:val="99"/>
    <w:rsid w:val="000A1C6B"/>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2.png" Id="Rd8199b24d68b4616" /><Relationship Type="http://schemas.openxmlformats.org/officeDocument/2006/relationships/image" Target="/media/image3.png" Id="R4f46e4c4487241e0" /><Relationship Type="http://schemas.openxmlformats.org/officeDocument/2006/relationships/image" Target="/media/image4.png" Id="R9842f16ccaf948b9" /><Relationship Type="http://schemas.openxmlformats.org/officeDocument/2006/relationships/image" Target="/media/image5.png" Id="Rc58c5eab9be746a4" /><Relationship Type="http://schemas.openxmlformats.org/officeDocument/2006/relationships/image" Target="/media/image6.png" Id="Rc38f3be6a0db4050" /><Relationship Type="http://schemas.openxmlformats.org/officeDocument/2006/relationships/image" Target="/media/image7.png" Id="Rd5ac93840ef742cb" /><Relationship Type="http://schemas.openxmlformats.org/officeDocument/2006/relationships/image" Target="/media/image8.png" Id="R2b97354d510a4b6c" /><Relationship Type="http://schemas.openxmlformats.org/officeDocument/2006/relationships/image" Target="/media/image9.png" Id="R04921a89b15b4976" /><Relationship Type="http://schemas.openxmlformats.org/officeDocument/2006/relationships/image" Target="/media/imagea.png" Id="Raa34a50d122c441b" /><Relationship Type="http://schemas.openxmlformats.org/officeDocument/2006/relationships/image" Target="/media/imageb.png" Id="R9c5f5f3329ca4dab" /><Relationship Type="http://schemas.openxmlformats.org/officeDocument/2006/relationships/hyperlink" Target="http://iamsha001.club/columbia/index.php" TargetMode="External" Id="Rf559d5195c7d413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F3B3D021.dotm</ap:Template>
  <ap:Application>Microsoft Word for the web</ap:Application>
  <ap:DocSecurity>0</ap:DocSecurity>
  <ap:ScaleCrop>false</ap:ScaleCrop>
  <ap:Company>Deutsche Bank</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Gurpreet Sodhi</dc:creator>
  <keywords/>
  <dc:description/>
  <lastModifiedBy>sha A</lastModifiedBy>
  <revision>8</revision>
  <dcterms:created xsi:type="dcterms:W3CDTF">2022-02-07T15:37:00.0000000Z</dcterms:created>
  <dcterms:modified xsi:type="dcterms:W3CDTF">2022-04-18T12:47:41.4938680Z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58510b9-3810-472f-9abf-3a689c488070_Enabled">
    <vt:lpwstr>true</vt:lpwstr>
  </property>
  <property fmtid="{D5CDD505-2E9C-101B-9397-08002B2CF9AE}" pid="3" name="MSIP_Label_958510b9-3810-472f-9abf-3a689c488070_SetDate">
    <vt:lpwstr>2022-04-05T00:56:45Z</vt:lpwstr>
  </property>
  <property fmtid="{D5CDD505-2E9C-101B-9397-08002B2CF9AE}" pid="4" name="MSIP_Label_958510b9-3810-472f-9abf-3a689c488070_Method">
    <vt:lpwstr>Privileged</vt:lpwstr>
  </property>
  <property fmtid="{D5CDD505-2E9C-101B-9397-08002B2CF9AE}" pid="5" name="MSIP_Label_958510b9-3810-472f-9abf-3a689c488070_Name">
    <vt:lpwstr>958510b9-3810-472f-9abf-3a689c488070</vt:lpwstr>
  </property>
  <property fmtid="{D5CDD505-2E9C-101B-9397-08002B2CF9AE}" pid="6" name="MSIP_Label_958510b9-3810-472f-9abf-3a689c488070_SiteId">
    <vt:lpwstr>1e9b61e8-e590-4abc-b1af-24125e330d2a</vt:lpwstr>
  </property>
  <property fmtid="{D5CDD505-2E9C-101B-9397-08002B2CF9AE}" pid="7" name="MSIP_Label_958510b9-3810-472f-9abf-3a689c488070_ActionId">
    <vt:lpwstr>dbbf9d20-11fd-4f67-9f53-1ef0e0dff8c5</vt:lpwstr>
  </property>
  <property fmtid="{D5CDD505-2E9C-101B-9397-08002B2CF9AE}" pid="8" name="MSIP_Label_958510b9-3810-472f-9abf-3a689c488070_ContentBits">
    <vt:lpwstr>3</vt:lpwstr>
  </property>
  <property fmtid="{D5CDD505-2E9C-101B-9397-08002B2CF9AE}" pid="9" name="db.comClassification">
    <vt:lpwstr>Public</vt:lpwstr>
  </property>
</Properties>
</file>